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B452" w14:textId="30010689" w:rsidR="00627956" w:rsidRDefault="00B2119D" w:rsidP="00F62A7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25307471"/>
      <w:bookmarkStart w:id="1" w:name="_Hlk35355495"/>
      <w:bookmarkStart w:id="2" w:name="_Hlk16770019"/>
      <w:bookmarkStart w:id="3" w:name="_Hlk39572100"/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9F43A" wp14:editId="71C9FFEF">
                <wp:simplePos x="0" y="0"/>
                <wp:positionH relativeFrom="page">
                  <wp:posOffset>886460</wp:posOffset>
                </wp:positionH>
                <wp:positionV relativeFrom="paragraph">
                  <wp:posOffset>-600710</wp:posOffset>
                </wp:positionV>
                <wp:extent cx="1031568" cy="760829"/>
                <wp:effectExtent l="19050" t="76200" r="16510" b="774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915">
                          <a:off x="0" y="0"/>
                          <a:ext cx="1031568" cy="760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3F932" w14:textId="1F4C561C" w:rsidR="00B2119D" w:rsidRPr="00B2119D" w:rsidRDefault="00B2119D" w:rsidP="00B2119D">
                            <w:pPr>
                              <w:rPr>
                                <w:rFonts w:ascii="Forte" w:hAnsi="Forte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orte" w:hAnsi="Forte"/>
                                <w:color w:val="FF0000"/>
                                <w:sz w:val="72"/>
                                <w:szCs w:val="72"/>
                              </w:rPr>
                              <w:t>Die</w:t>
                            </w:r>
                            <w:r w:rsidRPr="00B2119D">
                              <w:rPr>
                                <w:rFonts w:ascii="Forte" w:hAnsi="Forte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9F43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9.8pt;margin-top:-47.3pt;width:81.25pt;height:59.9pt;rotation:-831308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" filled="f" stroked="f" strokeweight=".5pt">
                <v:textbox>
                  <w:txbxContent>
                    <w:p w14:paraId="0DE3F932" w14:textId="1F4C561C" w:rsidR="00B2119D" w:rsidRPr="00B2119D" w:rsidRDefault="00B2119D" w:rsidP="00B2119D">
                      <w:pPr>
                        <w:rPr>
                          <w:rFonts w:ascii="Forte" w:hAnsi="Forte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Forte" w:hAnsi="Forte"/>
                          <w:color w:val="FF0000"/>
                          <w:sz w:val="72"/>
                          <w:szCs w:val="72"/>
                        </w:rPr>
                        <w:t>Die</w:t>
                      </w:r>
                      <w:r w:rsidRPr="00B2119D">
                        <w:rPr>
                          <w:rFonts w:ascii="Forte" w:hAnsi="Forte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B69A" wp14:editId="5B28359D">
                <wp:simplePos x="0" y="0"/>
                <wp:positionH relativeFrom="page">
                  <wp:posOffset>3898900</wp:posOffset>
                </wp:positionH>
                <wp:positionV relativeFrom="paragraph">
                  <wp:posOffset>734060</wp:posOffset>
                </wp:positionV>
                <wp:extent cx="4206240" cy="793349"/>
                <wp:effectExtent l="0" t="190500" r="0" b="1974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5601">
                          <a:off x="0" y="0"/>
                          <a:ext cx="4206240" cy="793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FEBEE" w14:textId="7DD1D5C4" w:rsidR="00B16B73" w:rsidRPr="00B2119D" w:rsidRDefault="00B16B73" w:rsidP="00B2119D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Forte" w:hAnsi="Forte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2119D">
                              <w:rPr>
                                <w:rFonts w:ascii="Forte" w:hAnsi="Forte"/>
                                <w:color w:val="FF0000"/>
                                <w:sz w:val="72"/>
                                <w:szCs w:val="72"/>
                              </w:rPr>
                              <w:t xml:space="preserve">hat Geburtstag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B69A" id="Textfeld 4" o:spid="_x0000_s1027" type="#_x0000_t202" style="position:absolute;margin-left:307pt;margin-top:57.8pt;width:331.2pt;height:62.45pt;rotation:-387098fd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" filled="f" stroked="f" strokeweight=".5pt">
                <v:textbox>
                  <w:txbxContent>
                    <w:p w14:paraId="07DFEBEE" w14:textId="7DD1D5C4" w:rsidR="00B16B73" w:rsidRPr="00B2119D" w:rsidRDefault="00B16B73" w:rsidP="00B2119D">
                      <w:pPr>
                        <w:pBdr>
                          <w:right w:val="single" w:sz="4" w:space="4" w:color="auto"/>
                        </w:pBdr>
                        <w:rPr>
                          <w:rFonts w:ascii="Forte" w:hAnsi="Forte"/>
                          <w:color w:val="FF0000"/>
                          <w:sz w:val="72"/>
                          <w:szCs w:val="72"/>
                        </w:rPr>
                      </w:pPr>
                      <w:r w:rsidRPr="00B2119D">
                        <w:rPr>
                          <w:rFonts w:ascii="Forte" w:hAnsi="Forte"/>
                          <w:color w:val="FF0000"/>
                          <w:sz w:val="72"/>
                          <w:szCs w:val="72"/>
                        </w:rPr>
                        <w:t xml:space="preserve">hat Geburtstag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48B722C6" wp14:editId="2073E37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6299835" cy="845820"/>
            <wp:effectExtent l="0" t="0" r="571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 Schrfitzug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3A20E" w14:textId="128B7352" w:rsidR="00627956" w:rsidRDefault="00627956" w:rsidP="00F62A7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A5D690" w14:textId="3D2AB40A" w:rsidR="00627956" w:rsidRDefault="00627956" w:rsidP="00F62A7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9E0515" w14:textId="07E324A2" w:rsidR="00627956" w:rsidRDefault="00627956" w:rsidP="00F62A7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E6FBAB" w14:textId="77777777" w:rsidR="00B5070C" w:rsidRDefault="00304A40" w:rsidP="00F62A7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Auszug aus dem </w:t>
      </w:r>
    </w:p>
    <w:p w14:paraId="7DE33780" w14:textId="72516EA0" w:rsidR="00F62A7A" w:rsidRPr="00B5070C" w:rsidRDefault="00643589" w:rsidP="00F62A7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Grußwort der </w:t>
      </w:r>
      <w:r w:rsidR="00F62A7A"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VOLKSSOLIDARITÄT </w:t>
      </w:r>
      <w:r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Landesverband Sachsen zum </w:t>
      </w:r>
      <w:r w:rsidR="00146E90"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>75</w:t>
      </w:r>
      <w:r w:rsidR="00FB53DB"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>-jährige</w:t>
      </w:r>
      <w:r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FB53DB"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04A40" w:rsidRPr="00B507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Gründungsjubiläum </w:t>
      </w:r>
    </w:p>
    <w:p w14:paraId="69D202A5" w14:textId="1561F032" w:rsidR="00146E90" w:rsidRPr="00B8008E" w:rsidRDefault="00146E90" w:rsidP="008D55CD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39826469"/>
      <w:r w:rsidRPr="00B8008E">
        <w:rPr>
          <w:rFonts w:ascii="Arial" w:hAnsi="Arial" w:cs="Arial"/>
          <w:color w:val="000000" w:themeColor="text1"/>
          <w:sz w:val="20"/>
          <w:szCs w:val="20"/>
        </w:rPr>
        <w:t xml:space="preserve">Am 24. Oktober 1945 fand in Dresden - </w:t>
      </w:r>
      <w:proofErr w:type="spellStart"/>
      <w:r w:rsidRPr="00B8008E">
        <w:rPr>
          <w:rFonts w:ascii="Arial" w:hAnsi="Arial" w:cs="Arial"/>
          <w:color w:val="000000" w:themeColor="text1"/>
          <w:sz w:val="20"/>
          <w:szCs w:val="20"/>
        </w:rPr>
        <w:t>Pieschen</w:t>
      </w:r>
      <w:proofErr w:type="spellEnd"/>
      <w:r w:rsidRPr="00B8008E">
        <w:rPr>
          <w:rFonts w:ascii="Arial" w:hAnsi="Arial" w:cs="Arial"/>
          <w:color w:val="000000" w:themeColor="text1"/>
          <w:sz w:val="20"/>
          <w:szCs w:val="20"/>
        </w:rPr>
        <w:t xml:space="preserve"> im Gebäude der "Sächsischen Volkszeitung" Großenhainer / Ecke Heidestraße eine Konferenz statt, an der mehr als 1.000 Menschen teilnahmen. Hermann Matern (KPD) begründete dort im Namen der Verfasser des Aufrufes vom 17. Oktober 1945 das Programm der V</w:t>
      </w:r>
      <w:r w:rsidR="00025483" w:rsidRPr="00B8008E">
        <w:rPr>
          <w:rFonts w:ascii="Arial" w:hAnsi="Arial" w:cs="Arial"/>
          <w:color w:val="000000" w:themeColor="text1"/>
          <w:sz w:val="20"/>
          <w:szCs w:val="20"/>
        </w:rPr>
        <w:t>OLKSSOLIDARITÄT</w:t>
      </w:r>
      <w:r w:rsidRPr="00B8008E">
        <w:rPr>
          <w:rFonts w:ascii="Arial" w:hAnsi="Arial" w:cs="Arial"/>
          <w:color w:val="000000" w:themeColor="text1"/>
          <w:sz w:val="20"/>
          <w:szCs w:val="20"/>
        </w:rPr>
        <w:t>.</w:t>
      </w:r>
      <w:r w:rsidR="00B21A00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008E">
        <w:rPr>
          <w:rFonts w:ascii="Arial" w:hAnsi="Arial" w:cs="Arial"/>
          <w:color w:val="000000" w:themeColor="text1"/>
          <w:sz w:val="20"/>
          <w:szCs w:val="20"/>
        </w:rPr>
        <w:t>Dieses Ereignis ist als Gründung der V</w:t>
      </w:r>
      <w:r w:rsidR="00025483" w:rsidRPr="00B8008E">
        <w:rPr>
          <w:rFonts w:ascii="Arial" w:hAnsi="Arial" w:cs="Arial"/>
          <w:color w:val="000000" w:themeColor="text1"/>
          <w:sz w:val="20"/>
          <w:szCs w:val="20"/>
        </w:rPr>
        <w:t>OLKSSOLIDARITÄT</w:t>
      </w:r>
      <w:r w:rsidRPr="00B8008E">
        <w:rPr>
          <w:rFonts w:ascii="Arial" w:hAnsi="Arial" w:cs="Arial"/>
          <w:color w:val="000000" w:themeColor="text1"/>
          <w:sz w:val="20"/>
          <w:szCs w:val="20"/>
        </w:rPr>
        <w:t xml:space="preserve"> in die Geschichte eingegangen.</w:t>
      </w:r>
    </w:p>
    <w:p w14:paraId="451365B5" w14:textId="77777777" w:rsidR="00146E90" w:rsidRPr="00B8008E" w:rsidRDefault="00146E90" w:rsidP="008D55CD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DE8627" w14:textId="07B10501" w:rsidR="00B21A00" w:rsidRPr="00B8008E" w:rsidRDefault="00322069" w:rsidP="008D55CD">
      <w:pPr>
        <w:pStyle w:val="Default"/>
        <w:rPr>
          <w:color w:val="000000" w:themeColor="text1"/>
          <w:sz w:val="20"/>
          <w:szCs w:val="20"/>
        </w:rPr>
      </w:pPr>
      <w:r w:rsidRPr="00B8008E">
        <w:rPr>
          <w:color w:val="000000" w:themeColor="text1"/>
          <w:sz w:val="20"/>
          <w:szCs w:val="20"/>
        </w:rPr>
        <w:t xml:space="preserve">Die </w:t>
      </w:r>
      <w:r w:rsidR="00A15957" w:rsidRPr="00B8008E">
        <w:rPr>
          <w:color w:val="000000" w:themeColor="text1"/>
          <w:sz w:val="20"/>
          <w:szCs w:val="20"/>
        </w:rPr>
        <w:t xml:space="preserve">damals </w:t>
      </w:r>
      <w:r w:rsidRPr="00B8008E">
        <w:rPr>
          <w:color w:val="000000" w:themeColor="text1"/>
          <w:sz w:val="20"/>
          <w:szCs w:val="20"/>
        </w:rPr>
        <w:t xml:space="preserve">in der VOLKSSOLIDARITÄT aktiven Menschen trugen </w:t>
      </w:r>
      <w:r w:rsidR="00A15957" w:rsidRPr="00B8008E">
        <w:rPr>
          <w:color w:val="000000" w:themeColor="text1"/>
          <w:sz w:val="20"/>
          <w:szCs w:val="20"/>
        </w:rPr>
        <w:t xml:space="preserve">in den Jahren nach Kriegsende </w:t>
      </w:r>
      <w:r w:rsidRPr="00B8008E">
        <w:rPr>
          <w:color w:val="000000" w:themeColor="text1"/>
          <w:sz w:val="20"/>
          <w:szCs w:val="20"/>
        </w:rPr>
        <w:t>zur Linderung der Not bei. In de</w:t>
      </w:r>
      <w:r w:rsidR="00A15957" w:rsidRPr="00B8008E">
        <w:rPr>
          <w:color w:val="000000" w:themeColor="text1"/>
          <w:sz w:val="20"/>
          <w:szCs w:val="20"/>
        </w:rPr>
        <w:t>n folgende</w:t>
      </w:r>
      <w:r w:rsidR="00927FBF" w:rsidRPr="00B8008E">
        <w:rPr>
          <w:color w:val="000000" w:themeColor="text1"/>
          <w:sz w:val="20"/>
          <w:szCs w:val="20"/>
        </w:rPr>
        <w:t>n</w:t>
      </w:r>
      <w:r w:rsidR="00A15957" w:rsidRPr="00B8008E">
        <w:rPr>
          <w:color w:val="000000" w:themeColor="text1"/>
          <w:sz w:val="20"/>
          <w:szCs w:val="20"/>
        </w:rPr>
        <w:t xml:space="preserve"> </w:t>
      </w:r>
      <w:r w:rsidRPr="00B8008E">
        <w:rPr>
          <w:color w:val="000000" w:themeColor="text1"/>
          <w:sz w:val="20"/>
          <w:szCs w:val="20"/>
        </w:rPr>
        <w:t>Jahr</w:t>
      </w:r>
      <w:r w:rsidR="00A15957" w:rsidRPr="00B8008E">
        <w:rPr>
          <w:color w:val="000000" w:themeColor="text1"/>
          <w:sz w:val="20"/>
          <w:szCs w:val="20"/>
        </w:rPr>
        <w:t>zehnten</w:t>
      </w:r>
      <w:r w:rsidRPr="00B8008E">
        <w:rPr>
          <w:color w:val="000000" w:themeColor="text1"/>
          <w:sz w:val="20"/>
          <w:szCs w:val="20"/>
        </w:rPr>
        <w:t xml:space="preserve"> </w:t>
      </w:r>
      <w:r w:rsidR="00927FBF" w:rsidRPr="00B8008E">
        <w:rPr>
          <w:color w:val="000000" w:themeColor="text1"/>
          <w:sz w:val="20"/>
          <w:szCs w:val="20"/>
        </w:rPr>
        <w:t>konzentrierte</w:t>
      </w:r>
      <w:r w:rsidR="00B21A00" w:rsidRPr="00B8008E">
        <w:rPr>
          <w:color w:val="000000" w:themeColor="text1"/>
          <w:sz w:val="20"/>
          <w:szCs w:val="20"/>
        </w:rPr>
        <w:t xml:space="preserve"> sich ihre Tätigkeit auf die Betreuung </w:t>
      </w:r>
      <w:r w:rsidR="000C0FA4" w:rsidRPr="00B8008E">
        <w:rPr>
          <w:color w:val="000000" w:themeColor="text1"/>
          <w:sz w:val="20"/>
          <w:szCs w:val="20"/>
        </w:rPr>
        <w:t xml:space="preserve">und Verpflegung </w:t>
      </w:r>
      <w:r w:rsidR="00B21A00" w:rsidRPr="00B8008E">
        <w:rPr>
          <w:color w:val="000000" w:themeColor="text1"/>
          <w:sz w:val="20"/>
          <w:szCs w:val="20"/>
        </w:rPr>
        <w:t xml:space="preserve">von Senioren. Nach der Wiedervereinigung Deutschlands hat </w:t>
      </w:r>
      <w:r w:rsidRPr="00B8008E">
        <w:rPr>
          <w:color w:val="000000" w:themeColor="text1"/>
          <w:sz w:val="20"/>
          <w:szCs w:val="20"/>
        </w:rPr>
        <w:t>die VS</w:t>
      </w:r>
      <w:r w:rsidR="00B21A00" w:rsidRPr="00B8008E">
        <w:rPr>
          <w:color w:val="000000" w:themeColor="text1"/>
          <w:sz w:val="20"/>
          <w:szCs w:val="20"/>
        </w:rPr>
        <w:t xml:space="preserve"> ihr Leistungsspektrum schrittweise deutlich erweitert. In der Gegenwart ist die VS - weiterhin vorwiegend in Ostdeutschland - nunmehr als großer und anerkannter, generationenübergreifender Sozial- und Wohlfahrtsverband von der Kinderbetreuung bis zur Altenpflege tätig.</w:t>
      </w:r>
    </w:p>
    <w:p w14:paraId="5840598D" w14:textId="77777777" w:rsidR="00CD196B" w:rsidRPr="00B8008E" w:rsidRDefault="00CD196B" w:rsidP="008D55CD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59762CB" w14:textId="04FDBD4D" w:rsidR="00331392" w:rsidRPr="00B8008E" w:rsidRDefault="00025483" w:rsidP="008D55CD">
      <w:pPr>
        <w:widowControl w:val="0"/>
        <w:spacing w:after="0" w:line="240" w:lineRule="auto"/>
        <w:rPr>
          <w:rStyle w:val="xrtl"/>
          <w:rFonts w:ascii="Arial" w:hAnsi="Arial" w:cs="Arial"/>
          <w:color w:val="000000" w:themeColor="text1"/>
          <w:sz w:val="20"/>
          <w:szCs w:val="20"/>
        </w:rPr>
      </w:pPr>
      <w:r w:rsidRPr="00B8008E">
        <w:rPr>
          <w:rFonts w:ascii="Arial" w:hAnsi="Arial" w:cs="Arial"/>
          <w:color w:val="000000" w:themeColor="text1"/>
          <w:sz w:val="20"/>
          <w:szCs w:val="20"/>
        </w:rPr>
        <w:t>In den sächsischen</w:t>
      </w:r>
      <w:r w:rsidR="00331392" w:rsidRPr="00B8008E">
        <w:rPr>
          <w:rFonts w:ascii="Arial" w:hAnsi="Arial" w:cs="Arial"/>
          <w:color w:val="000000" w:themeColor="text1"/>
          <w:sz w:val="20"/>
          <w:szCs w:val="20"/>
        </w:rPr>
        <w:t xml:space="preserve"> Stadt-, Kreis- und Regionalverbänden</w:t>
      </w:r>
      <w:r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196B" w:rsidRPr="00B8008E">
        <w:rPr>
          <w:rFonts w:ascii="Arial" w:hAnsi="Arial" w:cs="Arial"/>
          <w:color w:val="000000" w:themeColor="text1"/>
          <w:sz w:val="20"/>
          <w:szCs w:val="20"/>
        </w:rPr>
        <w:t>wurde</w:t>
      </w:r>
      <w:r w:rsidR="003A4F93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0FA4" w:rsidRPr="00B8008E">
        <w:rPr>
          <w:rFonts w:ascii="Arial" w:hAnsi="Arial" w:cs="Arial"/>
          <w:color w:val="000000" w:themeColor="text1"/>
          <w:sz w:val="20"/>
          <w:szCs w:val="20"/>
        </w:rPr>
        <w:t xml:space="preserve">ein umfangreiches </w:t>
      </w:r>
      <w:r w:rsidR="00331392" w:rsidRPr="00B8008E">
        <w:rPr>
          <w:rFonts w:ascii="Arial" w:hAnsi="Arial" w:cs="Arial"/>
          <w:color w:val="000000" w:themeColor="text1"/>
          <w:sz w:val="20"/>
          <w:szCs w:val="20"/>
        </w:rPr>
        <w:t xml:space="preserve">Aufbauwerk </w:t>
      </w:r>
      <w:r w:rsidR="000C0FA4" w:rsidRPr="00B8008E">
        <w:rPr>
          <w:rFonts w:ascii="Arial" w:hAnsi="Arial" w:cs="Arial"/>
          <w:color w:val="000000" w:themeColor="text1"/>
          <w:sz w:val="20"/>
          <w:szCs w:val="20"/>
        </w:rPr>
        <w:t>vollbracht</w:t>
      </w:r>
      <w:r w:rsidR="00331392" w:rsidRPr="00B8008E">
        <w:rPr>
          <w:rFonts w:ascii="Arial" w:hAnsi="Arial" w:cs="Arial"/>
          <w:color w:val="000000" w:themeColor="text1"/>
          <w:sz w:val="20"/>
          <w:szCs w:val="20"/>
        </w:rPr>
        <w:t>. Was klein und</w:t>
      </w:r>
      <w:r w:rsidR="000C0FA4" w:rsidRPr="00B8008E">
        <w:rPr>
          <w:rFonts w:ascii="Arial" w:hAnsi="Arial" w:cs="Arial"/>
          <w:color w:val="000000" w:themeColor="text1"/>
          <w:sz w:val="20"/>
          <w:szCs w:val="20"/>
        </w:rPr>
        <w:t xml:space="preserve"> oft</w:t>
      </w:r>
      <w:r w:rsidR="00331392" w:rsidRPr="00B8008E">
        <w:rPr>
          <w:rFonts w:ascii="Arial" w:hAnsi="Arial" w:cs="Arial"/>
          <w:color w:val="000000" w:themeColor="text1"/>
          <w:sz w:val="20"/>
          <w:szCs w:val="20"/>
        </w:rPr>
        <w:t xml:space="preserve"> provisorisch begann</w:t>
      </w:r>
      <w:r w:rsidR="00BB2533" w:rsidRPr="00B8008E">
        <w:rPr>
          <w:rFonts w:ascii="Arial" w:hAnsi="Arial" w:cs="Arial"/>
          <w:color w:val="000000" w:themeColor="text1"/>
          <w:sz w:val="20"/>
          <w:szCs w:val="20"/>
        </w:rPr>
        <w:t>,</w:t>
      </w:r>
      <w:r w:rsidR="00331392" w:rsidRPr="00B8008E">
        <w:rPr>
          <w:rFonts w:ascii="Arial" w:hAnsi="Arial" w:cs="Arial"/>
          <w:color w:val="000000" w:themeColor="text1"/>
          <w:sz w:val="20"/>
          <w:szCs w:val="20"/>
        </w:rPr>
        <w:t xml:space="preserve"> ist heute groß und vielfältig geworden.</w:t>
      </w:r>
      <w:r w:rsidR="00AD6CA2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2533" w:rsidRPr="00B8008E">
        <w:rPr>
          <w:rFonts w:ascii="Arial" w:hAnsi="Arial" w:cs="Arial"/>
          <w:color w:val="000000" w:themeColor="text1"/>
          <w:sz w:val="20"/>
          <w:szCs w:val="20"/>
        </w:rPr>
        <w:t xml:space="preserve">Neue Betätigungsfelder wie z. B. die Betreibung von Kindertageseinrichtungen, Unterstützung von Familien, </w:t>
      </w:r>
      <w:r w:rsidR="00AD68C8" w:rsidRPr="00B8008E">
        <w:rPr>
          <w:rFonts w:ascii="Arial" w:hAnsi="Arial" w:cs="Arial"/>
          <w:color w:val="000000" w:themeColor="text1"/>
          <w:sz w:val="20"/>
          <w:szCs w:val="20"/>
        </w:rPr>
        <w:t xml:space="preserve">Betreuung und </w:t>
      </w:r>
      <w:r w:rsidR="00BB2533" w:rsidRPr="00B8008E">
        <w:rPr>
          <w:rFonts w:ascii="Arial" w:hAnsi="Arial" w:cs="Arial"/>
          <w:color w:val="000000" w:themeColor="text1"/>
          <w:sz w:val="20"/>
          <w:szCs w:val="20"/>
        </w:rPr>
        <w:t>pflegerische Leistungen für Senioren und Behinderte wurden erschlossen.</w:t>
      </w:r>
      <w:r w:rsidR="00AD68C8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5" w:name="_Hlk43377120"/>
      <w:r w:rsidR="00AD68C8" w:rsidRPr="00B8008E">
        <w:rPr>
          <w:rFonts w:ascii="Arial" w:hAnsi="Arial" w:cs="Arial"/>
          <w:color w:val="000000" w:themeColor="text1"/>
          <w:sz w:val="20"/>
          <w:szCs w:val="20"/>
        </w:rPr>
        <w:t xml:space="preserve">Bestehende Angebote wie </w:t>
      </w:r>
      <w:r w:rsidR="003C0D77" w:rsidRPr="00B8008E">
        <w:rPr>
          <w:rFonts w:ascii="Arial" w:hAnsi="Arial" w:cs="Arial"/>
          <w:color w:val="000000" w:themeColor="text1"/>
          <w:sz w:val="20"/>
          <w:szCs w:val="20"/>
        </w:rPr>
        <w:t xml:space="preserve">die Begegnungsstätten und </w:t>
      </w:r>
      <w:r w:rsidR="00AD68C8" w:rsidRPr="00B8008E">
        <w:rPr>
          <w:rFonts w:ascii="Arial" w:hAnsi="Arial" w:cs="Arial"/>
          <w:color w:val="000000" w:themeColor="text1"/>
          <w:sz w:val="20"/>
          <w:szCs w:val="20"/>
        </w:rPr>
        <w:t xml:space="preserve">der Mahlzeitendienst wurden ausgebaut. </w:t>
      </w:r>
      <w:bookmarkEnd w:id="5"/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076FC6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>Verbände stellen sich erfolgreich den gesellschaftlichen Rahmenbedingungen und sozialen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6FC6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>Problemlagen</w:t>
      </w:r>
      <w:r w:rsidR="00A15957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 xml:space="preserve"> in der Bevölkerung</w:t>
      </w:r>
      <w:r w:rsidR="00076FC6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>. Betreuungs-, Beratungs-, Hilfe-,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6FC6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>Pflege- sowie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6FC6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>Integrationsbedarf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 nehmen zu</w:t>
      </w:r>
      <w:r w:rsidR="00076FC6" w:rsidRPr="00B8008E">
        <w:rPr>
          <w:rStyle w:val="xrtl"/>
          <w:rFonts w:ascii="Arial" w:hAnsi="Arial" w:cs="Arial"/>
          <w:color w:val="000000" w:themeColor="text1"/>
          <w:sz w:val="20"/>
          <w:szCs w:val="20"/>
        </w:rPr>
        <w:t>.</w:t>
      </w:r>
    </w:p>
    <w:p w14:paraId="1553DFA2" w14:textId="4DB70738" w:rsidR="005D15CE" w:rsidRPr="00B8008E" w:rsidRDefault="005D15CE" w:rsidP="008D55CD">
      <w:pPr>
        <w:widowControl w:val="0"/>
        <w:spacing w:after="0" w:line="240" w:lineRule="auto"/>
        <w:rPr>
          <w:rStyle w:val="xrtl"/>
          <w:rFonts w:ascii="Arial" w:hAnsi="Arial" w:cs="Arial"/>
          <w:color w:val="000000" w:themeColor="text1"/>
          <w:sz w:val="20"/>
          <w:szCs w:val="20"/>
        </w:rPr>
      </w:pPr>
    </w:p>
    <w:bookmarkEnd w:id="0"/>
    <w:bookmarkEnd w:id="1"/>
    <w:bookmarkEnd w:id="2"/>
    <w:bookmarkEnd w:id="3"/>
    <w:bookmarkEnd w:id="4"/>
    <w:p w14:paraId="194D473E" w14:textId="77777777" w:rsidR="00232B4A" w:rsidRDefault="008218A8" w:rsidP="00232B4A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8008E">
        <w:rPr>
          <w:rFonts w:ascii="Arial" w:hAnsi="Arial" w:cs="Arial"/>
          <w:color w:val="000000" w:themeColor="text1"/>
          <w:sz w:val="20"/>
          <w:szCs w:val="20"/>
        </w:rPr>
        <w:t>Wir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 wünsche</w:t>
      </w:r>
      <w:r w:rsidRPr="00B8008E">
        <w:rPr>
          <w:rFonts w:ascii="Arial" w:hAnsi="Arial" w:cs="Arial"/>
          <w:color w:val="000000" w:themeColor="text1"/>
          <w:sz w:val="20"/>
          <w:szCs w:val="20"/>
        </w:rPr>
        <w:t>n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 uns weiterhin eine gute Zusammenarbeit bei der Bewahrung unserer Traditionen und Modernisierung unseres Verbandes sowie </w:t>
      </w:r>
      <w:r w:rsidRPr="00B8008E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 xml:space="preserve">Mitwirkung an der Gestaltung der Zukunft in </w:t>
      </w:r>
      <w:r w:rsidR="004E09EA" w:rsidRPr="00B8008E">
        <w:rPr>
          <w:rFonts w:ascii="Arial" w:hAnsi="Arial" w:cs="Arial"/>
          <w:color w:val="000000" w:themeColor="text1"/>
          <w:sz w:val="20"/>
          <w:szCs w:val="20"/>
        </w:rPr>
        <w:t>Stadt und Land</w:t>
      </w:r>
      <w:r w:rsidR="00076FC6" w:rsidRPr="00B8008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0EA60C" w14:textId="77777777" w:rsidR="00232B4A" w:rsidRDefault="00232B4A" w:rsidP="00232B4A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C8F4D7" w14:textId="77777777" w:rsidR="00232B4A" w:rsidRDefault="00232B4A" w:rsidP="00232B4A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BDC3B6B" w14:textId="12A2CAE2" w:rsidR="00232B4A" w:rsidRDefault="00076FC6" w:rsidP="00232B4A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B8008E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Olaf Wenzel</w:t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304A40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304A40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304A40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BC1CE6" w:rsidRPr="00B8008E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Steffen C. Lemme</w:t>
      </w:r>
    </w:p>
    <w:p w14:paraId="23EF7A3D" w14:textId="79AC8259" w:rsidR="00BB2533" w:rsidRDefault="00076FC6" w:rsidP="00232B4A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B8008E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Landesvorsitzender</w:t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232B4A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304A40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304A40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304A40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="00BC1CE6" w:rsidRPr="00B8008E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Landesgeschäftsführer</w:t>
      </w:r>
    </w:p>
    <w:p w14:paraId="6A117BDA" w14:textId="18DD5935" w:rsidR="00B5070C" w:rsidRDefault="00B5070C" w:rsidP="00232B4A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de-DE"/>
        </w:rPr>
        <w:drawing>
          <wp:inline distT="0" distB="0" distL="0" distR="0" wp14:anchorId="7EB3F84D" wp14:editId="5949AF10">
            <wp:extent cx="4152900" cy="2932984"/>
            <wp:effectExtent l="0" t="0" r="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S-Bundesverband Logo  75 Jahre 2019-09-03 END nl+Rau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80" cy="29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34A3E37D" w14:textId="6A64E703" w:rsidR="00B5070C" w:rsidRPr="00232B4A" w:rsidRDefault="00B5070C" w:rsidP="00232B4A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B5070C" w:rsidRPr="00232B4A" w:rsidSect="00232B4A"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8E7"/>
    <w:multiLevelType w:val="hybridMultilevel"/>
    <w:tmpl w:val="DA98B1AC"/>
    <w:lvl w:ilvl="0" w:tplc="C876EEC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190"/>
    <w:multiLevelType w:val="multilevel"/>
    <w:tmpl w:val="7E88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20E4E"/>
    <w:multiLevelType w:val="hybridMultilevel"/>
    <w:tmpl w:val="11123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11B4"/>
    <w:multiLevelType w:val="multilevel"/>
    <w:tmpl w:val="9222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F4F8A"/>
    <w:multiLevelType w:val="hybridMultilevel"/>
    <w:tmpl w:val="67CEA63A"/>
    <w:lvl w:ilvl="0" w:tplc="68FC0E4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3117"/>
    <w:multiLevelType w:val="multilevel"/>
    <w:tmpl w:val="F2D4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25055"/>
    <w:multiLevelType w:val="multilevel"/>
    <w:tmpl w:val="3D5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20703"/>
    <w:multiLevelType w:val="multilevel"/>
    <w:tmpl w:val="790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97"/>
    <w:rsid w:val="00001070"/>
    <w:rsid w:val="00003CBE"/>
    <w:rsid w:val="000129CC"/>
    <w:rsid w:val="00013846"/>
    <w:rsid w:val="000153E6"/>
    <w:rsid w:val="00020298"/>
    <w:rsid w:val="00022218"/>
    <w:rsid w:val="000247FA"/>
    <w:rsid w:val="00025483"/>
    <w:rsid w:val="0002615B"/>
    <w:rsid w:val="00030081"/>
    <w:rsid w:val="00033026"/>
    <w:rsid w:val="00033BBE"/>
    <w:rsid w:val="00040D87"/>
    <w:rsid w:val="0004421A"/>
    <w:rsid w:val="00044CB5"/>
    <w:rsid w:val="00045B8D"/>
    <w:rsid w:val="00053A26"/>
    <w:rsid w:val="000573D6"/>
    <w:rsid w:val="000576A3"/>
    <w:rsid w:val="000613DC"/>
    <w:rsid w:val="00062025"/>
    <w:rsid w:val="00073BA6"/>
    <w:rsid w:val="00076FC6"/>
    <w:rsid w:val="00081000"/>
    <w:rsid w:val="000837AB"/>
    <w:rsid w:val="000978F9"/>
    <w:rsid w:val="000C005E"/>
    <w:rsid w:val="000C0504"/>
    <w:rsid w:val="000C0962"/>
    <w:rsid w:val="000C0FA4"/>
    <w:rsid w:val="000C41F4"/>
    <w:rsid w:val="000C5E09"/>
    <w:rsid w:val="000D1B2C"/>
    <w:rsid w:val="000D4190"/>
    <w:rsid w:val="000E1CC2"/>
    <w:rsid w:val="000F1D5B"/>
    <w:rsid w:val="000F23F5"/>
    <w:rsid w:val="00102F3F"/>
    <w:rsid w:val="001039DD"/>
    <w:rsid w:val="00103DEA"/>
    <w:rsid w:val="00105E85"/>
    <w:rsid w:val="00112D48"/>
    <w:rsid w:val="001151F3"/>
    <w:rsid w:val="00120965"/>
    <w:rsid w:val="00121895"/>
    <w:rsid w:val="00126493"/>
    <w:rsid w:val="001378C0"/>
    <w:rsid w:val="0014082B"/>
    <w:rsid w:val="00146E90"/>
    <w:rsid w:val="001515D8"/>
    <w:rsid w:val="00151BD4"/>
    <w:rsid w:val="0016339E"/>
    <w:rsid w:val="001A0C36"/>
    <w:rsid w:val="001B0A9F"/>
    <w:rsid w:val="001B6DE5"/>
    <w:rsid w:val="001C018B"/>
    <w:rsid w:val="001C18C7"/>
    <w:rsid w:val="001C4075"/>
    <w:rsid w:val="001D1200"/>
    <w:rsid w:val="001E511E"/>
    <w:rsid w:val="001F78A8"/>
    <w:rsid w:val="0020161C"/>
    <w:rsid w:val="00215897"/>
    <w:rsid w:val="002246BB"/>
    <w:rsid w:val="00232B4A"/>
    <w:rsid w:val="00237367"/>
    <w:rsid w:val="00241857"/>
    <w:rsid w:val="00245493"/>
    <w:rsid w:val="00250311"/>
    <w:rsid w:val="00250549"/>
    <w:rsid w:val="00252C6C"/>
    <w:rsid w:val="00254B9B"/>
    <w:rsid w:val="00271108"/>
    <w:rsid w:val="00275AF8"/>
    <w:rsid w:val="002874D6"/>
    <w:rsid w:val="00291FFD"/>
    <w:rsid w:val="002933C5"/>
    <w:rsid w:val="00296B9E"/>
    <w:rsid w:val="002A715B"/>
    <w:rsid w:val="002B71A7"/>
    <w:rsid w:val="002D223B"/>
    <w:rsid w:val="002E6488"/>
    <w:rsid w:val="002F022B"/>
    <w:rsid w:val="00304A40"/>
    <w:rsid w:val="00305883"/>
    <w:rsid w:val="00311335"/>
    <w:rsid w:val="00321BCE"/>
    <w:rsid w:val="00322069"/>
    <w:rsid w:val="003250E3"/>
    <w:rsid w:val="00331392"/>
    <w:rsid w:val="00337AC0"/>
    <w:rsid w:val="0034053A"/>
    <w:rsid w:val="0034673A"/>
    <w:rsid w:val="003547EC"/>
    <w:rsid w:val="00355CFD"/>
    <w:rsid w:val="00365BCE"/>
    <w:rsid w:val="00372014"/>
    <w:rsid w:val="00385C9D"/>
    <w:rsid w:val="0038603C"/>
    <w:rsid w:val="0038760A"/>
    <w:rsid w:val="00394C00"/>
    <w:rsid w:val="0039670E"/>
    <w:rsid w:val="003A2E5A"/>
    <w:rsid w:val="003A4900"/>
    <w:rsid w:val="003A4F93"/>
    <w:rsid w:val="003A7A49"/>
    <w:rsid w:val="003B47EE"/>
    <w:rsid w:val="003C0D77"/>
    <w:rsid w:val="003C5EB0"/>
    <w:rsid w:val="003C7F8C"/>
    <w:rsid w:val="003E3025"/>
    <w:rsid w:val="003F4AC9"/>
    <w:rsid w:val="003F55B6"/>
    <w:rsid w:val="004049A3"/>
    <w:rsid w:val="00411C6B"/>
    <w:rsid w:val="00415025"/>
    <w:rsid w:val="00423158"/>
    <w:rsid w:val="004729E0"/>
    <w:rsid w:val="004836B7"/>
    <w:rsid w:val="00490943"/>
    <w:rsid w:val="004919BB"/>
    <w:rsid w:val="00492B8D"/>
    <w:rsid w:val="00496367"/>
    <w:rsid w:val="00497A7A"/>
    <w:rsid w:val="004A1A88"/>
    <w:rsid w:val="004B3AF5"/>
    <w:rsid w:val="004C09AC"/>
    <w:rsid w:val="004C1F8D"/>
    <w:rsid w:val="004D4725"/>
    <w:rsid w:val="004E09EA"/>
    <w:rsid w:val="004E26B9"/>
    <w:rsid w:val="00500A7B"/>
    <w:rsid w:val="00517374"/>
    <w:rsid w:val="00517CE4"/>
    <w:rsid w:val="00530CBA"/>
    <w:rsid w:val="005310BF"/>
    <w:rsid w:val="00545D5F"/>
    <w:rsid w:val="00567153"/>
    <w:rsid w:val="00572E94"/>
    <w:rsid w:val="005755B2"/>
    <w:rsid w:val="00580B58"/>
    <w:rsid w:val="00582AB2"/>
    <w:rsid w:val="005863F1"/>
    <w:rsid w:val="00591CB8"/>
    <w:rsid w:val="00593859"/>
    <w:rsid w:val="005A58FB"/>
    <w:rsid w:val="005A6674"/>
    <w:rsid w:val="005A6F30"/>
    <w:rsid w:val="005A7F02"/>
    <w:rsid w:val="005B39E7"/>
    <w:rsid w:val="005B44C6"/>
    <w:rsid w:val="005C2841"/>
    <w:rsid w:val="005D15CE"/>
    <w:rsid w:val="005E1C71"/>
    <w:rsid w:val="005E3026"/>
    <w:rsid w:val="0060451D"/>
    <w:rsid w:val="006156CA"/>
    <w:rsid w:val="00627956"/>
    <w:rsid w:val="00643589"/>
    <w:rsid w:val="0064507A"/>
    <w:rsid w:val="00646016"/>
    <w:rsid w:val="006522AF"/>
    <w:rsid w:val="00652BCF"/>
    <w:rsid w:val="006574D7"/>
    <w:rsid w:val="00660840"/>
    <w:rsid w:val="006626BE"/>
    <w:rsid w:val="00663770"/>
    <w:rsid w:val="00670349"/>
    <w:rsid w:val="00693818"/>
    <w:rsid w:val="006A06DA"/>
    <w:rsid w:val="006A2932"/>
    <w:rsid w:val="006B28C7"/>
    <w:rsid w:val="006B5740"/>
    <w:rsid w:val="006B60B9"/>
    <w:rsid w:val="006C5141"/>
    <w:rsid w:val="006C6412"/>
    <w:rsid w:val="006C7C10"/>
    <w:rsid w:val="006D13A0"/>
    <w:rsid w:val="006D2F59"/>
    <w:rsid w:val="006E126D"/>
    <w:rsid w:val="006E68DE"/>
    <w:rsid w:val="006F2E20"/>
    <w:rsid w:val="006F71AC"/>
    <w:rsid w:val="006F7814"/>
    <w:rsid w:val="007161DA"/>
    <w:rsid w:val="007220D6"/>
    <w:rsid w:val="00731898"/>
    <w:rsid w:val="00732A28"/>
    <w:rsid w:val="0074474A"/>
    <w:rsid w:val="0075310A"/>
    <w:rsid w:val="00753EA7"/>
    <w:rsid w:val="00765510"/>
    <w:rsid w:val="007706AB"/>
    <w:rsid w:val="00770F31"/>
    <w:rsid w:val="007B506D"/>
    <w:rsid w:val="007D3456"/>
    <w:rsid w:val="007D7CE9"/>
    <w:rsid w:val="007E0E42"/>
    <w:rsid w:val="007F2388"/>
    <w:rsid w:val="007F5BB4"/>
    <w:rsid w:val="008218A8"/>
    <w:rsid w:val="00837B44"/>
    <w:rsid w:val="00850337"/>
    <w:rsid w:val="00854B8C"/>
    <w:rsid w:val="00876A58"/>
    <w:rsid w:val="00881ED6"/>
    <w:rsid w:val="00884417"/>
    <w:rsid w:val="00885487"/>
    <w:rsid w:val="00893A90"/>
    <w:rsid w:val="008951EF"/>
    <w:rsid w:val="008A5054"/>
    <w:rsid w:val="008A74D3"/>
    <w:rsid w:val="008B0717"/>
    <w:rsid w:val="008B1E94"/>
    <w:rsid w:val="008C0DA1"/>
    <w:rsid w:val="008C3BC0"/>
    <w:rsid w:val="008D2765"/>
    <w:rsid w:val="008D55CD"/>
    <w:rsid w:val="008E2925"/>
    <w:rsid w:val="008F2981"/>
    <w:rsid w:val="0091206E"/>
    <w:rsid w:val="0091490F"/>
    <w:rsid w:val="00915CC3"/>
    <w:rsid w:val="00917378"/>
    <w:rsid w:val="0092251B"/>
    <w:rsid w:val="00927FBF"/>
    <w:rsid w:val="00931A10"/>
    <w:rsid w:val="009337B2"/>
    <w:rsid w:val="00937404"/>
    <w:rsid w:val="00942F25"/>
    <w:rsid w:val="00944549"/>
    <w:rsid w:val="00963DA5"/>
    <w:rsid w:val="00977C84"/>
    <w:rsid w:val="009937B0"/>
    <w:rsid w:val="009B6C69"/>
    <w:rsid w:val="009D530A"/>
    <w:rsid w:val="009F696F"/>
    <w:rsid w:val="00A057F3"/>
    <w:rsid w:val="00A13506"/>
    <w:rsid w:val="00A1400A"/>
    <w:rsid w:val="00A15957"/>
    <w:rsid w:val="00A16060"/>
    <w:rsid w:val="00A37D75"/>
    <w:rsid w:val="00A40C40"/>
    <w:rsid w:val="00A44068"/>
    <w:rsid w:val="00A538D1"/>
    <w:rsid w:val="00A81609"/>
    <w:rsid w:val="00A82032"/>
    <w:rsid w:val="00A8315E"/>
    <w:rsid w:val="00A91C37"/>
    <w:rsid w:val="00A93C44"/>
    <w:rsid w:val="00A949D1"/>
    <w:rsid w:val="00AA65DA"/>
    <w:rsid w:val="00AB1FFC"/>
    <w:rsid w:val="00AB7122"/>
    <w:rsid w:val="00AC14E0"/>
    <w:rsid w:val="00AC2EE9"/>
    <w:rsid w:val="00AC369D"/>
    <w:rsid w:val="00AD0570"/>
    <w:rsid w:val="00AD68C8"/>
    <w:rsid w:val="00AD6CA2"/>
    <w:rsid w:val="00AE01ED"/>
    <w:rsid w:val="00AE1CBD"/>
    <w:rsid w:val="00AF5ADE"/>
    <w:rsid w:val="00B11F9E"/>
    <w:rsid w:val="00B16B73"/>
    <w:rsid w:val="00B2119D"/>
    <w:rsid w:val="00B21A00"/>
    <w:rsid w:val="00B32395"/>
    <w:rsid w:val="00B4256D"/>
    <w:rsid w:val="00B5070C"/>
    <w:rsid w:val="00B634F5"/>
    <w:rsid w:val="00B6789C"/>
    <w:rsid w:val="00B77645"/>
    <w:rsid w:val="00B8008E"/>
    <w:rsid w:val="00B91FCC"/>
    <w:rsid w:val="00BA4981"/>
    <w:rsid w:val="00BB0B13"/>
    <w:rsid w:val="00BB2533"/>
    <w:rsid w:val="00BC10BD"/>
    <w:rsid w:val="00BC1CE6"/>
    <w:rsid w:val="00BC5463"/>
    <w:rsid w:val="00BD3A0C"/>
    <w:rsid w:val="00BE56D1"/>
    <w:rsid w:val="00BF500D"/>
    <w:rsid w:val="00C03175"/>
    <w:rsid w:val="00C20858"/>
    <w:rsid w:val="00C234E2"/>
    <w:rsid w:val="00C30331"/>
    <w:rsid w:val="00C47F10"/>
    <w:rsid w:val="00C5772D"/>
    <w:rsid w:val="00C653CE"/>
    <w:rsid w:val="00C76D76"/>
    <w:rsid w:val="00C835EC"/>
    <w:rsid w:val="00CA4A5F"/>
    <w:rsid w:val="00CB342E"/>
    <w:rsid w:val="00CB4604"/>
    <w:rsid w:val="00CC06FA"/>
    <w:rsid w:val="00CC185B"/>
    <w:rsid w:val="00CD1626"/>
    <w:rsid w:val="00CD196B"/>
    <w:rsid w:val="00CD3FF1"/>
    <w:rsid w:val="00CD5472"/>
    <w:rsid w:val="00CD6847"/>
    <w:rsid w:val="00D00B3F"/>
    <w:rsid w:val="00D2526B"/>
    <w:rsid w:val="00D275F4"/>
    <w:rsid w:val="00D30DBF"/>
    <w:rsid w:val="00D4709F"/>
    <w:rsid w:val="00D532EC"/>
    <w:rsid w:val="00D53420"/>
    <w:rsid w:val="00D64D50"/>
    <w:rsid w:val="00D75CC8"/>
    <w:rsid w:val="00D76BCE"/>
    <w:rsid w:val="00D8532E"/>
    <w:rsid w:val="00D911E4"/>
    <w:rsid w:val="00D91D60"/>
    <w:rsid w:val="00D97367"/>
    <w:rsid w:val="00DA0087"/>
    <w:rsid w:val="00DA21C2"/>
    <w:rsid w:val="00DA6AEA"/>
    <w:rsid w:val="00DC54C4"/>
    <w:rsid w:val="00DD03E9"/>
    <w:rsid w:val="00DD204B"/>
    <w:rsid w:val="00DD374E"/>
    <w:rsid w:val="00DD5A7C"/>
    <w:rsid w:val="00DE0296"/>
    <w:rsid w:val="00DF3D59"/>
    <w:rsid w:val="00E014C0"/>
    <w:rsid w:val="00E10F65"/>
    <w:rsid w:val="00E270F7"/>
    <w:rsid w:val="00E37AEA"/>
    <w:rsid w:val="00E42EFC"/>
    <w:rsid w:val="00E44D6C"/>
    <w:rsid w:val="00E56B8A"/>
    <w:rsid w:val="00E578EE"/>
    <w:rsid w:val="00E633A7"/>
    <w:rsid w:val="00E66C49"/>
    <w:rsid w:val="00E72F6B"/>
    <w:rsid w:val="00E7513C"/>
    <w:rsid w:val="00E75BAB"/>
    <w:rsid w:val="00E809E9"/>
    <w:rsid w:val="00E826C9"/>
    <w:rsid w:val="00E868B6"/>
    <w:rsid w:val="00E928B5"/>
    <w:rsid w:val="00EA012B"/>
    <w:rsid w:val="00EA371B"/>
    <w:rsid w:val="00EA3C6E"/>
    <w:rsid w:val="00EA7AC4"/>
    <w:rsid w:val="00EA7DC7"/>
    <w:rsid w:val="00EB2FBC"/>
    <w:rsid w:val="00EB35FB"/>
    <w:rsid w:val="00EB5ABA"/>
    <w:rsid w:val="00EC48F9"/>
    <w:rsid w:val="00ED31C6"/>
    <w:rsid w:val="00ED685F"/>
    <w:rsid w:val="00EE4A7E"/>
    <w:rsid w:val="00EF31FC"/>
    <w:rsid w:val="00EF3DD6"/>
    <w:rsid w:val="00F02F7C"/>
    <w:rsid w:val="00F03A87"/>
    <w:rsid w:val="00F03D11"/>
    <w:rsid w:val="00F231FD"/>
    <w:rsid w:val="00F252B9"/>
    <w:rsid w:val="00F313B6"/>
    <w:rsid w:val="00F35887"/>
    <w:rsid w:val="00F4133E"/>
    <w:rsid w:val="00F434AE"/>
    <w:rsid w:val="00F45BB6"/>
    <w:rsid w:val="00F51079"/>
    <w:rsid w:val="00F555AF"/>
    <w:rsid w:val="00F62A7A"/>
    <w:rsid w:val="00F72B87"/>
    <w:rsid w:val="00FB53DB"/>
    <w:rsid w:val="00FC50E4"/>
    <w:rsid w:val="00FE2DBF"/>
    <w:rsid w:val="00FE68B9"/>
    <w:rsid w:val="00FF05EC"/>
    <w:rsid w:val="00FF34BA"/>
    <w:rsid w:val="00FF37B6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DA40"/>
  <w15:docId w15:val="{843FC285-D8A4-4EFF-8120-2965A92A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1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CB3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C1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B342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C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7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2B71A7"/>
    <w:rPr>
      <w:color w:val="0000FF"/>
      <w:u w:val="single"/>
    </w:rPr>
  </w:style>
  <w:style w:type="character" w:customStyle="1" w:styleId="ez-toc-section">
    <w:name w:val="ez-toc-section"/>
    <w:basedOn w:val="Absatz-Standardschriftart"/>
    <w:rsid w:val="002B71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DA1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Standard"/>
    <w:rsid w:val="00DD03E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1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1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chzeile">
    <w:name w:val="dachzeile"/>
    <w:basedOn w:val="Absatz-Standardschriftart"/>
    <w:rsid w:val="004C1F8D"/>
  </w:style>
  <w:style w:type="character" w:customStyle="1" w:styleId="headline">
    <w:name w:val="headline"/>
    <w:basedOn w:val="Absatz-Standardschriftart"/>
    <w:rsid w:val="004C1F8D"/>
  </w:style>
  <w:style w:type="paragraph" w:customStyle="1" w:styleId="einleitung">
    <w:name w:val="einleitung"/>
    <w:basedOn w:val="Standard"/>
    <w:rsid w:val="004C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">
    <w:name w:val="author"/>
    <w:basedOn w:val="Standard"/>
    <w:rsid w:val="004C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subtitle">
    <w:name w:val="mediasubtitle"/>
    <w:basedOn w:val="Absatz-Standardschriftart"/>
    <w:rsid w:val="004C1F8D"/>
  </w:style>
  <w:style w:type="character" w:customStyle="1" w:styleId="mediasubtitletext">
    <w:name w:val="mediasubtitletext"/>
    <w:basedOn w:val="Absatz-Standardschriftart"/>
    <w:rsid w:val="004C1F8D"/>
  </w:style>
  <w:style w:type="character" w:customStyle="1" w:styleId="mediarights">
    <w:name w:val="mediarights"/>
    <w:basedOn w:val="Absatz-Standardschriftart"/>
    <w:rsid w:val="004C1F8D"/>
  </w:style>
  <w:style w:type="paragraph" w:customStyle="1" w:styleId="text">
    <w:name w:val="text"/>
    <w:basedOn w:val="Standard"/>
    <w:rsid w:val="004C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nktext">
    <w:name w:val="linktext"/>
    <w:basedOn w:val="Absatz-Standardschriftart"/>
    <w:rsid w:val="004C1F8D"/>
  </w:style>
  <w:style w:type="character" w:styleId="HTMLZitat">
    <w:name w:val="HTML Cite"/>
    <w:basedOn w:val="Absatz-Standardschriftart"/>
    <w:uiPriority w:val="99"/>
    <w:semiHidden/>
    <w:unhideWhenUsed/>
    <w:rsid w:val="004C1F8D"/>
    <w:rPr>
      <w:i/>
      <w:iCs/>
    </w:rPr>
  </w:style>
  <w:style w:type="character" w:customStyle="1" w:styleId="quoteauthor">
    <w:name w:val="quoteauthor"/>
    <w:basedOn w:val="Absatz-Standardschriftart"/>
    <w:rsid w:val="004C1F8D"/>
  </w:style>
  <w:style w:type="paragraph" w:styleId="NurText">
    <w:name w:val="Plain Text"/>
    <w:basedOn w:val="Standard"/>
    <w:link w:val="NurTextZchn"/>
    <w:uiPriority w:val="99"/>
    <w:unhideWhenUsed/>
    <w:rsid w:val="00D75CC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75CC8"/>
    <w:rPr>
      <w:rFonts w:ascii="Calibri" w:hAnsi="Calibri"/>
      <w:szCs w:val="21"/>
    </w:rPr>
  </w:style>
  <w:style w:type="paragraph" w:customStyle="1" w:styleId="Default">
    <w:name w:val="Default"/>
    <w:rsid w:val="00732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45493"/>
    <w:pPr>
      <w:spacing w:after="0" w:line="240" w:lineRule="auto"/>
      <w:ind w:left="720"/>
    </w:pPr>
    <w:rPr>
      <w:rFonts w:ascii="Calibri" w:hAnsi="Calibri" w:cs="Calibri"/>
    </w:rPr>
  </w:style>
  <w:style w:type="character" w:styleId="BesuchterLink">
    <w:name w:val="FollowedHyperlink"/>
    <w:basedOn w:val="Absatz-Standardschriftart"/>
    <w:uiPriority w:val="99"/>
    <w:semiHidden/>
    <w:unhideWhenUsed/>
    <w:rsid w:val="006522AF"/>
    <w:rPr>
      <w:color w:val="800080" w:themeColor="followedHyperlink"/>
      <w:u w:val="single"/>
    </w:rPr>
  </w:style>
  <w:style w:type="paragraph" w:customStyle="1" w:styleId="PresseInfo2003">
    <w:name w:val="PresseInfo2003"/>
    <w:rsid w:val="005A6674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Hauptzeile">
    <w:name w:val="_Hauptzeile"/>
    <w:basedOn w:val="PresseInfo2003"/>
    <w:rsid w:val="005A6674"/>
    <w:rPr>
      <w:b/>
      <w:sz w:val="40"/>
      <w:szCs w:val="40"/>
    </w:rPr>
  </w:style>
  <w:style w:type="paragraph" w:customStyle="1" w:styleId="Unterzeile">
    <w:name w:val="_Unterzeile"/>
    <w:basedOn w:val="PresseInfo2003"/>
    <w:rsid w:val="005A6674"/>
    <w:rPr>
      <w:b/>
      <w:sz w:val="28"/>
      <w:szCs w:val="28"/>
    </w:rPr>
  </w:style>
  <w:style w:type="character" w:styleId="Fett">
    <w:name w:val="Strong"/>
    <w:basedOn w:val="Absatz-Standardschriftart"/>
    <w:uiPriority w:val="22"/>
    <w:qFormat/>
    <w:rsid w:val="006E126D"/>
    <w:rPr>
      <w:b/>
      <w:bCs/>
    </w:rPr>
  </w:style>
  <w:style w:type="paragraph" w:customStyle="1" w:styleId="article-detail-caption">
    <w:name w:val="article-detail-caption"/>
    <w:basedOn w:val="Standard"/>
    <w:rsid w:val="00B634F5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emtext">
    <w:name w:val="em_text"/>
    <w:basedOn w:val="Standard"/>
    <w:rsid w:val="00B634F5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headline-inner">
    <w:name w:val="headline-inner"/>
    <w:basedOn w:val="Absatz-Standardschriftart"/>
    <w:rsid w:val="00B634F5"/>
  </w:style>
  <w:style w:type="character" w:customStyle="1" w:styleId="bpa-topline-title">
    <w:name w:val="bpa-topline-title"/>
    <w:basedOn w:val="Absatz-Standardschriftart"/>
    <w:rsid w:val="00660840"/>
  </w:style>
  <w:style w:type="character" w:customStyle="1" w:styleId="bpa-teaser-title-text-inner">
    <w:name w:val="bpa-teaser-title-text-inner"/>
    <w:basedOn w:val="Absatz-Standardschriftart"/>
    <w:rsid w:val="00660840"/>
  </w:style>
  <w:style w:type="paragraph" w:customStyle="1" w:styleId="hinweis">
    <w:name w:val="hinweis"/>
    <w:basedOn w:val="Standard"/>
    <w:rsid w:val="0066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ws-list-date">
    <w:name w:val="news-list-date"/>
    <w:basedOn w:val="Absatz-Standardschriftart"/>
    <w:rsid w:val="00EE4A7E"/>
  </w:style>
  <w:style w:type="character" w:customStyle="1" w:styleId="news-list-author">
    <w:name w:val="news-list-author"/>
    <w:basedOn w:val="Absatz-Standardschriftart"/>
    <w:rsid w:val="00EE4A7E"/>
  </w:style>
  <w:style w:type="paragraph" w:customStyle="1" w:styleId="xmsonormal">
    <w:name w:val="x_msonormal"/>
    <w:basedOn w:val="Standard"/>
    <w:rsid w:val="00DA21C2"/>
    <w:pPr>
      <w:spacing w:after="0" w:line="240" w:lineRule="auto"/>
    </w:pPr>
    <w:rPr>
      <w:rFonts w:ascii="Calibri" w:hAnsi="Calibri" w:cs="Calibri"/>
      <w:lang w:eastAsia="de-DE"/>
    </w:rPr>
  </w:style>
  <w:style w:type="character" w:customStyle="1" w:styleId="quotesource">
    <w:name w:val="quotesource"/>
    <w:basedOn w:val="Absatz-Standardschriftart"/>
    <w:rsid w:val="00E7513C"/>
  </w:style>
  <w:style w:type="character" w:customStyle="1" w:styleId="xrtl">
    <w:name w:val="xr_tl"/>
    <w:basedOn w:val="Absatz-Standardschriftart"/>
    <w:rsid w:val="0007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93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20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2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47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5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9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 Püschel</dc:creator>
  <cp:lastModifiedBy>Olaf Schwarzenberger</cp:lastModifiedBy>
  <cp:revision>2</cp:revision>
  <cp:lastPrinted>2020-10-07T07:10:00Z</cp:lastPrinted>
  <dcterms:created xsi:type="dcterms:W3CDTF">2020-10-07T07:10:00Z</dcterms:created>
  <dcterms:modified xsi:type="dcterms:W3CDTF">2020-10-07T07:10:00Z</dcterms:modified>
</cp:coreProperties>
</file>